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F719" w14:textId="54239D4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様式第５号</w:t>
      </w:r>
      <w:r w:rsidR="00494A14" w:rsidRPr="004A5934">
        <w:rPr>
          <w:rFonts w:ascii="ＭＳ 明朝" w:eastAsia="ＭＳ 明朝" w:hAnsi="Century" w:cs="Times New Roman" w:hint="eastAsia"/>
          <w:bCs/>
          <w:szCs w:val="21"/>
        </w:rPr>
        <w:t>（第17条関係）</w:t>
      </w:r>
    </w:p>
    <w:p w14:paraId="243C6621" w14:textId="77777777" w:rsidR="00A711BB" w:rsidRPr="004A5934" w:rsidRDefault="00A711BB" w:rsidP="00A711BB">
      <w:pPr>
        <w:ind w:rightChars="-54" w:right="-115" w:firstLineChars="2824" w:firstLine="6037"/>
        <w:jc w:val="right"/>
        <w:rPr>
          <w:rFonts w:ascii="ＭＳ 明朝" w:eastAsia="ＭＳ 明朝" w:hAnsi="Century" w:cs="Times New Roman"/>
          <w:bCs/>
          <w:szCs w:val="21"/>
        </w:rPr>
      </w:pPr>
    </w:p>
    <w:p w14:paraId="3C26D6FB" w14:textId="3FA70E24" w:rsidR="00A711BB" w:rsidRPr="004A5934" w:rsidRDefault="00A711BB" w:rsidP="00A711BB">
      <w:pPr>
        <w:ind w:rightChars="-54" w:right="-115"/>
        <w:jc w:val="right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4915B5"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年　　月　　日</w:t>
      </w:r>
    </w:p>
    <w:p w14:paraId="249A2E4D" w14:textId="77777777" w:rsidR="00CD1162" w:rsidRPr="00CD1162" w:rsidRDefault="00CD1162" w:rsidP="00CD1162">
      <w:pPr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公益財団法人佐賀県産業振興機構</w:t>
      </w:r>
    </w:p>
    <w:p w14:paraId="59853509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佐賀県産業イノベーションセンター　　所長　　様</w:t>
      </w:r>
    </w:p>
    <w:p w14:paraId="665078C1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38355FD4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補助事業者</w:t>
      </w:r>
    </w:p>
    <w:p w14:paraId="72AA0814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住　所　　〒</w:t>
      </w:r>
    </w:p>
    <w:p w14:paraId="0004CCB9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　　　　　（都道府県）</w:t>
      </w:r>
    </w:p>
    <w:p w14:paraId="532E8695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企業名</w:t>
      </w:r>
    </w:p>
    <w:p w14:paraId="3AEDF6DF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代表者役職・氏名　　　　　　　　　　</w:t>
      </w:r>
    </w:p>
    <w:p w14:paraId="52D6A16A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0EFB4603" w14:textId="6C7885A6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4915B5"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354F8B" w:rsidRPr="004A5934">
        <w:rPr>
          <w:rFonts w:ascii="ＭＳ 明朝" w:eastAsia="ＭＳ 明朝" w:hAnsi="Century" w:cs="Times New Roman" w:hint="eastAsia"/>
          <w:bCs/>
          <w:szCs w:val="21"/>
        </w:rPr>
        <w:t>６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年度佐賀県産業イノベーションセンター</w:t>
      </w:r>
    </w:p>
    <w:p w14:paraId="58B9A726" w14:textId="77777777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さが「きらめく」ものづくり産業創生応援事業</w:t>
      </w:r>
    </w:p>
    <w:p w14:paraId="654E3046" w14:textId="3405C0A9" w:rsidR="00A711BB" w:rsidRPr="004A5934" w:rsidRDefault="00F35E54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bookmarkStart w:id="0" w:name="_Hlk164267791"/>
      <w:r w:rsidRPr="004A5934">
        <w:rPr>
          <w:rFonts w:ascii="ＭＳ 明朝" w:eastAsia="ＭＳ 明朝" w:hAnsi="Century" w:cs="Times New Roman" w:hint="eastAsia"/>
          <w:bCs/>
          <w:szCs w:val="21"/>
        </w:rPr>
        <w:t>特許等出願支援事業費補助金</w:t>
      </w:r>
      <w:bookmarkEnd w:id="0"/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実績報告書</w:t>
      </w:r>
    </w:p>
    <w:p w14:paraId="039ED49C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F4F1CB7" w14:textId="57612D5A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4915B5"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2B462C" w:rsidRPr="004A593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年　　月　　日付け佐産イ第　　　　号により補助金交付決定の通知があった標記補助金について、下記のとおり事業を実施したので、佐賀県産業イノベーションセンターさが「きらめく」ものづくり産業創生応援事業</w:t>
      </w:r>
      <w:r w:rsidR="0088044E" w:rsidRPr="004A5934">
        <w:rPr>
          <w:rFonts w:ascii="ＭＳ 明朝" w:eastAsia="ＭＳ 明朝" w:hAnsi="Century" w:cs="Times New Roman" w:hint="eastAsia"/>
          <w:bCs/>
          <w:szCs w:val="21"/>
        </w:rPr>
        <w:t>特許等出願支援事業費補助金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交付要領の規定により、関係書類を添えて報告します。</w:t>
      </w:r>
    </w:p>
    <w:p w14:paraId="190D9397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38E3CC1E" w14:textId="77777777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記</w:t>
      </w:r>
    </w:p>
    <w:p w14:paraId="161A6096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AC63E5B" w14:textId="3DC904B9" w:rsidR="001B048E" w:rsidRPr="004A5934" w:rsidRDefault="001B048E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１　</w:t>
      </w:r>
      <w:r w:rsidR="00350896" w:rsidRPr="004A5934">
        <w:rPr>
          <w:rFonts w:ascii="ＭＳ 明朝" w:eastAsia="ＭＳ 明朝" w:hAnsi="Century" w:cs="Times New Roman" w:hint="eastAsia"/>
          <w:bCs/>
          <w:szCs w:val="21"/>
        </w:rPr>
        <w:t>発明の名称等</w:t>
      </w:r>
    </w:p>
    <w:p w14:paraId="6C00DA0C" w14:textId="77777777" w:rsidR="001B048E" w:rsidRPr="004A5934" w:rsidRDefault="001B048E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3C6F69EA" w14:textId="221397BB" w:rsidR="00CC506F" w:rsidRPr="004A5934" w:rsidRDefault="00CC506F" w:rsidP="00CC506F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２　事業完了期日　　　令和　年　　　月　　　日</w:t>
      </w:r>
    </w:p>
    <w:p w14:paraId="6B6EEFBE" w14:textId="77777777" w:rsidR="009A580A" w:rsidRPr="004A5934" w:rsidRDefault="009A580A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3144AEDB" w14:textId="69DA9C88" w:rsidR="009A580A" w:rsidRPr="004A5934" w:rsidRDefault="00CC506F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  <w:bookmarkStart w:id="1" w:name="_Hlk164264144"/>
      <w:r w:rsidRPr="004A5934">
        <w:rPr>
          <w:rFonts w:ascii="ＭＳ 明朝" w:eastAsia="ＭＳ 明朝" w:hAnsi="Century" w:cs="Times New Roman" w:hint="eastAsia"/>
          <w:bCs/>
          <w:szCs w:val="21"/>
        </w:rPr>
        <w:t>３</w:t>
      </w:r>
      <w:r w:rsidR="009A580A" w:rsidRPr="004A5934">
        <w:rPr>
          <w:rFonts w:ascii="ＭＳ 明朝" w:eastAsia="ＭＳ 明朝" w:hAnsi="Century" w:cs="Times New Roman" w:hint="eastAsia"/>
          <w:bCs/>
          <w:szCs w:val="21"/>
        </w:rPr>
        <w:t xml:space="preserve">　補助事業の収支決算</w:t>
      </w:r>
    </w:p>
    <w:p w14:paraId="25278E93" w14:textId="52D8FED7" w:rsidR="009A580A" w:rsidRPr="004A5934" w:rsidRDefault="009A580A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（１）収　　入　　　　　　　　　　　　　　　　　　　　　　　　　　</w:t>
      </w:r>
      <w:r w:rsidRPr="004A5934">
        <w:rPr>
          <w:rFonts w:ascii="ＭＳ 明朝" w:hAnsi="ＭＳ 明朝" w:hint="eastAsia"/>
        </w:rPr>
        <w:t>（単位：円）</w:t>
      </w:r>
    </w:p>
    <w:tbl>
      <w:tblPr>
        <w:tblW w:w="849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940"/>
      </w:tblGrid>
      <w:tr w:rsidR="004A5934" w:rsidRPr="004A5934" w14:paraId="4ABDD5BB" w14:textId="77777777" w:rsidTr="00CC506F">
        <w:trPr>
          <w:cantSplit/>
          <w:trHeight w:hRule="exact" w:val="602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50E92483" w14:textId="77777777" w:rsidR="009A580A" w:rsidRPr="004A5934" w:rsidRDefault="009A580A" w:rsidP="00046D60">
            <w:pPr>
              <w:pStyle w:val="afd"/>
              <w:spacing w:before="149" w:line="257" w:lineRule="exact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B2A9ABF" w14:textId="77777777" w:rsidR="009A580A" w:rsidRPr="004A5934" w:rsidRDefault="009A580A" w:rsidP="00046D60">
            <w:pPr>
              <w:pStyle w:val="afd"/>
              <w:spacing w:before="149" w:line="257" w:lineRule="exact"/>
              <w:rPr>
                <w:spacing w:val="0"/>
              </w:rPr>
            </w:pPr>
            <w:r w:rsidRPr="004A5934">
              <w:rPr>
                <w:rFonts w:cs="Century"/>
                <w:spacing w:val="1"/>
              </w:rPr>
              <w:t xml:space="preserve"> </w:t>
            </w:r>
            <w:r w:rsidRPr="004A5934">
              <w:rPr>
                <w:rFonts w:ascii="ＭＳ 明朝" w:hAnsi="ＭＳ 明朝" w:hint="eastAsia"/>
                <w:spacing w:val="1"/>
              </w:rPr>
              <w:t xml:space="preserve"> </w:t>
            </w:r>
            <w:r w:rsidRPr="004A5934">
              <w:rPr>
                <w:rFonts w:ascii="ＭＳ 明朝" w:hAnsi="ＭＳ 明朝" w:hint="eastAsia"/>
              </w:rPr>
              <w:t>項</w:t>
            </w:r>
            <w:r w:rsidRPr="004A5934">
              <w:rPr>
                <w:rFonts w:ascii="ＭＳ 明朝" w:hAnsi="ＭＳ 明朝" w:hint="eastAsia"/>
                <w:spacing w:val="1"/>
              </w:rPr>
              <w:t xml:space="preserve">        </w:t>
            </w:r>
            <w:r w:rsidRPr="004A5934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59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C7F4D1B" w14:textId="017688CA" w:rsidR="009A580A" w:rsidRPr="004A5934" w:rsidRDefault="009A580A" w:rsidP="00046D60">
            <w:pPr>
              <w:pStyle w:val="afd"/>
              <w:spacing w:before="149" w:line="257" w:lineRule="exact"/>
              <w:rPr>
                <w:spacing w:val="0"/>
              </w:rPr>
            </w:pPr>
            <w:r w:rsidRPr="004A5934">
              <w:rPr>
                <w:rFonts w:cs="Century"/>
                <w:spacing w:val="1"/>
              </w:rPr>
              <w:t xml:space="preserve"> </w:t>
            </w:r>
            <w:r w:rsidRPr="004A5934">
              <w:rPr>
                <w:rFonts w:ascii="ＭＳ 明朝" w:hAnsi="ＭＳ 明朝" w:hint="eastAsia"/>
                <w:spacing w:val="1"/>
              </w:rPr>
              <w:t xml:space="preserve">            </w:t>
            </w:r>
            <w:r w:rsidRPr="004A5934">
              <w:rPr>
                <w:rFonts w:ascii="ＭＳ 明朝" w:hAnsi="ＭＳ 明朝" w:hint="eastAsia"/>
              </w:rPr>
              <w:t>金</w:t>
            </w:r>
            <w:r w:rsidRPr="004A5934">
              <w:rPr>
                <w:rFonts w:ascii="ＭＳ 明朝" w:hAnsi="ＭＳ 明朝" w:hint="eastAsia"/>
                <w:spacing w:val="1"/>
              </w:rPr>
              <w:t xml:space="preserve">                      </w:t>
            </w:r>
            <w:r w:rsidRPr="004A5934">
              <w:rPr>
                <w:rFonts w:ascii="ＭＳ 明朝" w:hAnsi="ＭＳ 明朝" w:hint="eastAsia"/>
              </w:rPr>
              <w:t>額</w:t>
            </w:r>
          </w:p>
        </w:tc>
      </w:tr>
      <w:tr w:rsidR="004A5934" w:rsidRPr="004A5934" w14:paraId="2CED810E" w14:textId="77777777" w:rsidTr="00CC506F">
        <w:trPr>
          <w:cantSplit/>
          <w:trHeight w:val="513"/>
        </w:trPr>
        <w:tc>
          <w:tcPr>
            <w:tcW w:w="567" w:type="dxa"/>
            <w:vMerge/>
            <w:tcBorders>
              <w:left w:val="nil"/>
              <w:right w:val="single" w:sz="18" w:space="0" w:color="000000"/>
            </w:tcBorders>
          </w:tcPr>
          <w:p w14:paraId="6FBD475D" w14:textId="77777777" w:rsidR="009A580A" w:rsidRPr="004A5934" w:rsidRDefault="009A580A" w:rsidP="00046D60">
            <w:pPr>
              <w:pStyle w:val="af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dashSmallGap" w:sz="4" w:space="0" w:color="auto"/>
              <w:right w:val="single" w:sz="4" w:space="0" w:color="000000"/>
            </w:tcBorders>
          </w:tcPr>
          <w:p w14:paraId="4B67B238" w14:textId="77777777" w:rsidR="009A580A" w:rsidRPr="004A5934" w:rsidRDefault="009A580A" w:rsidP="00046D60">
            <w:pPr>
              <w:pStyle w:val="afd"/>
              <w:spacing w:before="149" w:line="257" w:lineRule="exact"/>
              <w:rPr>
                <w:spacing w:val="0"/>
              </w:rPr>
            </w:pPr>
            <w:r w:rsidRPr="004A5934">
              <w:rPr>
                <w:rFonts w:cs="Century"/>
                <w:spacing w:val="1"/>
              </w:rPr>
              <w:t xml:space="preserve"> </w:t>
            </w:r>
            <w:r w:rsidRPr="004A5934">
              <w:rPr>
                <w:rFonts w:ascii="ＭＳ 明朝" w:hAnsi="ＭＳ 明朝" w:hint="eastAsia"/>
                <w:spacing w:val="1"/>
              </w:rPr>
              <w:t xml:space="preserve"> </w:t>
            </w:r>
            <w:r w:rsidRPr="004A5934">
              <w:rPr>
                <w:rFonts w:ascii="ＭＳ 明朝" w:hAnsi="ＭＳ 明朝" w:hint="eastAsia"/>
                <w:spacing w:val="73"/>
                <w:fitText w:val="1280" w:id="-997485055"/>
              </w:rPr>
              <w:t>自己資</w:t>
            </w:r>
            <w:r w:rsidRPr="004A5934">
              <w:rPr>
                <w:rFonts w:ascii="ＭＳ 明朝" w:hAnsi="ＭＳ 明朝" w:hint="eastAsia"/>
                <w:spacing w:val="1"/>
                <w:fitText w:val="1280" w:id="-997485055"/>
              </w:rPr>
              <w:t>金</w:t>
            </w:r>
          </w:p>
        </w:tc>
        <w:tc>
          <w:tcPr>
            <w:tcW w:w="5940" w:type="dxa"/>
            <w:tcBorders>
              <w:top w:val="single" w:sz="18" w:space="0" w:color="000000"/>
              <w:left w:val="nil"/>
              <w:bottom w:val="dashSmallGap" w:sz="4" w:space="0" w:color="auto"/>
              <w:right w:val="single" w:sz="18" w:space="0" w:color="000000"/>
            </w:tcBorders>
          </w:tcPr>
          <w:p w14:paraId="642CFCDC" w14:textId="77777777" w:rsidR="009A580A" w:rsidRPr="004A5934" w:rsidRDefault="009A580A" w:rsidP="00046D60">
            <w:pPr>
              <w:pStyle w:val="afd"/>
              <w:spacing w:before="149" w:line="257" w:lineRule="exact"/>
              <w:rPr>
                <w:spacing w:val="0"/>
              </w:rPr>
            </w:pPr>
          </w:p>
        </w:tc>
      </w:tr>
      <w:tr w:rsidR="004A5934" w:rsidRPr="004A5934" w14:paraId="62A38EB2" w14:textId="77777777" w:rsidTr="00CC506F">
        <w:trPr>
          <w:cantSplit/>
          <w:trHeight w:hRule="exact" w:val="568"/>
        </w:trPr>
        <w:tc>
          <w:tcPr>
            <w:tcW w:w="567" w:type="dxa"/>
            <w:vMerge/>
            <w:tcBorders>
              <w:left w:val="nil"/>
              <w:right w:val="single" w:sz="18" w:space="0" w:color="000000"/>
            </w:tcBorders>
          </w:tcPr>
          <w:p w14:paraId="2E7CB69A" w14:textId="77777777" w:rsidR="009A580A" w:rsidRPr="004A5934" w:rsidRDefault="009A580A" w:rsidP="00046D60">
            <w:pPr>
              <w:pStyle w:val="af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75F47C" w14:textId="58B03630" w:rsidR="009A580A" w:rsidRPr="004A5934" w:rsidRDefault="009A580A" w:rsidP="00046D60">
            <w:pPr>
              <w:pStyle w:val="afd"/>
              <w:spacing w:before="149" w:line="257" w:lineRule="exact"/>
              <w:rPr>
                <w:rFonts w:cs="Century"/>
                <w:spacing w:val="1"/>
              </w:rPr>
            </w:pPr>
            <w:r w:rsidRPr="004A5934">
              <w:rPr>
                <w:rFonts w:cs="Century" w:hint="eastAsia"/>
                <w:spacing w:val="1"/>
              </w:rPr>
              <w:t xml:space="preserve">　補助金充当額</w:t>
            </w:r>
          </w:p>
        </w:tc>
        <w:tc>
          <w:tcPr>
            <w:tcW w:w="594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2530F7EA" w14:textId="77777777" w:rsidR="009A580A" w:rsidRPr="004A5934" w:rsidRDefault="009A580A" w:rsidP="00046D60">
            <w:pPr>
              <w:pStyle w:val="afd"/>
              <w:spacing w:before="149" w:line="257" w:lineRule="exact"/>
              <w:rPr>
                <w:spacing w:val="0"/>
              </w:rPr>
            </w:pPr>
          </w:p>
        </w:tc>
      </w:tr>
      <w:tr w:rsidR="004A5934" w:rsidRPr="004A5934" w14:paraId="708A5AFB" w14:textId="77777777" w:rsidTr="00311901">
        <w:trPr>
          <w:cantSplit/>
          <w:trHeight w:hRule="exact" w:val="597"/>
        </w:trPr>
        <w:tc>
          <w:tcPr>
            <w:tcW w:w="567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37A61AF8" w14:textId="77777777" w:rsidR="009A580A" w:rsidRPr="004A5934" w:rsidRDefault="009A580A" w:rsidP="00046D60">
            <w:pPr>
              <w:pStyle w:val="af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A656538" w14:textId="77777777" w:rsidR="009A580A" w:rsidRPr="004A5934" w:rsidRDefault="009A580A" w:rsidP="00046D60">
            <w:pPr>
              <w:pStyle w:val="afd"/>
              <w:spacing w:before="149" w:line="257" w:lineRule="exact"/>
              <w:rPr>
                <w:spacing w:val="0"/>
              </w:rPr>
            </w:pPr>
            <w:r w:rsidRPr="004A5934">
              <w:rPr>
                <w:rFonts w:cs="Century"/>
                <w:spacing w:val="1"/>
              </w:rPr>
              <w:t xml:space="preserve"> </w:t>
            </w:r>
            <w:r w:rsidRPr="004A5934">
              <w:rPr>
                <w:rFonts w:ascii="ＭＳ 明朝" w:hAnsi="ＭＳ 明朝" w:hint="eastAsia"/>
                <w:spacing w:val="1"/>
              </w:rPr>
              <w:t xml:space="preserve"> </w:t>
            </w:r>
            <w:r w:rsidRPr="004A5934">
              <w:rPr>
                <w:rFonts w:ascii="ＭＳ 明朝" w:hAnsi="ＭＳ 明朝" w:hint="eastAsia"/>
              </w:rPr>
              <w:t xml:space="preserve">合　</w:t>
            </w:r>
            <w:r w:rsidRPr="004A5934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4A593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EE92057" w14:textId="77777777" w:rsidR="009A580A" w:rsidRPr="004A5934" w:rsidRDefault="009A580A" w:rsidP="00046D60">
            <w:pPr>
              <w:pStyle w:val="afd"/>
              <w:spacing w:before="149" w:line="257" w:lineRule="exact"/>
              <w:rPr>
                <w:spacing w:val="0"/>
              </w:rPr>
            </w:pPr>
          </w:p>
        </w:tc>
      </w:tr>
    </w:tbl>
    <w:p w14:paraId="206E802F" w14:textId="77777777" w:rsidR="009A580A" w:rsidRPr="004A5934" w:rsidRDefault="009A580A" w:rsidP="009A580A">
      <w:pPr>
        <w:pStyle w:val="afd"/>
        <w:spacing w:line="257" w:lineRule="exact"/>
        <w:ind w:firstLineChars="100" w:firstLine="218"/>
        <w:rPr>
          <w:spacing w:val="0"/>
        </w:rPr>
      </w:pPr>
      <w:r w:rsidRPr="004A5934">
        <w:rPr>
          <w:rFonts w:ascii="ＭＳ 明朝" w:hAnsi="ＭＳ 明朝" w:hint="eastAsia"/>
        </w:rPr>
        <w:lastRenderedPageBreak/>
        <w:t>（２）支</w:t>
      </w:r>
      <w:r w:rsidRPr="004A5934">
        <w:rPr>
          <w:rFonts w:ascii="ＭＳ 明朝" w:hAnsi="ＭＳ 明朝" w:hint="eastAsia"/>
          <w:spacing w:val="1"/>
        </w:rPr>
        <w:t xml:space="preserve">    </w:t>
      </w:r>
      <w:r w:rsidRPr="004A5934">
        <w:rPr>
          <w:rFonts w:ascii="ＭＳ 明朝" w:hAnsi="ＭＳ 明朝" w:hint="eastAsia"/>
        </w:rPr>
        <w:t>出</w:t>
      </w:r>
    </w:p>
    <w:p w14:paraId="3A4AB061" w14:textId="77777777" w:rsidR="004E3D38" w:rsidRPr="004A5934" w:rsidRDefault="009A580A" w:rsidP="009A580A">
      <w:pPr>
        <w:pStyle w:val="afd"/>
        <w:spacing w:line="257" w:lineRule="exact"/>
        <w:ind w:leftChars="200" w:left="7180" w:hangingChars="3100" w:hanging="6752"/>
        <w:rPr>
          <w:rFonts w:ascii="ＭＳ 明朝" w:hAnsi="ＭＳ 明朝"/>
          <w:spacing w:val="1"/>
        </w:rPr>
      </w:pPr>
      <w:r w:rsidRPr="004A5934">
        <w:rPr>
          <w:rFonts w:ascii="ＭＳ 明朝" w:hAnsi="ＭＳ 明朝" w:hint="eastAsia"/>
        </w:rPr>
        <w:t>（イ）経費の内訳</w:t>
      </w:r>
      <w:r w:rsidRPr="004A5934">
        <w:rPr>
          <w:rFonts w:ascii="ＭＳ 明朝" w:hAnsi="ＭＳ 明朝" w:hint="eastAsia"/>
          <w:spacing w:val="1"/>
        </w:rPr>
        <w:t xml:space="preserve"> </w:t>
      </w:r>
    </w:p>
    <w:p w14:paraId="4A385E05" w14:textId="7E192E60" w:rsidR="009A580A" w:rsidRPr="004A5934" w:rsidRDefault="004E3D38" w:rsidP="004E3D38">
      <w:pPr>
        <w:pStyle w:val="afd"/>
        <w:spacing w:line="257" w:lineRule="exact"/>
        <w:ind w:leftChars="300" w:left="7115" w:hangingChars="3000" w:hanging="6474"/>
        <w:rPr>
          <w:rFonts w:ascii="ＭＳ 明朝" w:hAnsi="ＭＳ 明朝"/>
        </w:rPr>
      </w:pPr>
      <w:bookmarkStart w:id="2" w:name="_Hlk164257952"/>
      <w:r w:rsidRPr="004A5934">
        <w:rPr>
          <w:rFonts w:ascii="ＭＳ 明朝" w:hAnsi="ＭＳ 明朝" w:hint="eastAsia"/>
          <w:spacing w:val="1"/>
        </w:rPr>
        <w:t>①特許出願の場合</w:t>
      </w:r>
      <w:bookmarkEnd w:id="2"/>
      <w:r w:rsidRPr="004A5934">
        <w:rPr>
          <w:rFonts w:ascii="ＭＳ 明朝" w:hAnsi="ＭＳ 明朝" w:hint="eastAsia"/>
          <w:spacing w:val="1"/>
        </w:rPr>
        <w:t xml:space="preserve">　</w:t>
      </w:r>
      <w:r w:rsidR="009A580A" w:rsidRPr="004A5934">
        <w:rPr>
          <w:rFonts w:ascii="ＭＳ 明朝" w:hAnsi="ＭＳ 明朝" w:hint="eastAsia"/>
          <w:spacing w:val="1"/>
        </w:rPr>
        <w:t xml:space="preserve">　　　　　　　　　　　　　　　　　　      </w:t>
      </w:r>
      <w:bookmarkStart w:id="3" w:name="_Hlk164256328"/>
      <w:r w:rsidR="009A580A" w:rsidRPr="004A5934">
        <w:rPr>
          <w:rFonts w:ascii="ＭＳ 明朝" w:hAnsi="ＭＳ 明朝" w:hint="eastAsia"/>
        </w:rPr>
        <w:t>（単位：円）</w:t>
      </w:r>
      <w:bookmarkEnd w:id="3"/>
    </w:p>
    <w:tbl>
      <w:tblPr>
        <w:tblW w:w="794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1418"/>
        <w:gridCol w:w="1417"/>
        <w:gridCol w:w="1418"/>
        <w:gridCol w:w="1417"/>
      </w:tblGrid>
      <w:tr w:rsidR="004A5934" w:rsidRPr="004A5934" w14:paraId="56FFAD3F" w14:textId="77777777" w:rsidTr="00CC506F">
        <w:trPr>
          <w:trHeight w:val="366"/>
        </w:trPr>
        <w:tc>
          <w:tcPr>
            <w:tcW w:w="22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F7BC293" w14:textId="48CDBC5B" w:rsidR="007955DB" w:rsidRPr="004A5934" w:rsidRDefault="007955DB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bookmarkStart w:id="4" w:name="_Hlk164257868"/>
            <w:r w:rsidRPr="004A5934">
              <w:rPr>
                <w:rFonts w:asciiTheme="minorEastAsia" w:hAnsiTheme="minorEastAsia" w:hint="eastAsia"/>
                <w:szCs w:val="21"/>
              </w:rPr>
              <w:t>経費区分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79E47CA8" w14:textId="1B4D890D" w:rsidR="007955DB" w:rsidRPr="004A5934" w:rsidRDefault="007955DB" w:rsidP="00CC506F">
            <w:pPr>
              <w:overflowPunct w:val="0"/>
              <w:adjustRightInd w:val="0"/>
              <w:ind w:left="214" w:hangingChars="100" w:hanging="214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支出実績額</w:t>
            </w:r>
            <w:r w:rsidR="00862016" w:rsidRPr="004A5934">
              <w:rPr>
                <w:rFonts w:asciiTheme="minorEastAsia" w:hAnsiTheme="minorEastAsia" w:hint="eastAsia"/>
                <w:szCs w:val="21"/>
              </w:rPr>
              <w:t>（税込）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</w:tcBorders>
          </w:tcPr>
          <w:p w14:paraId="4D8F3197" w14:textId="29BE2D48" w:rsidR="007955DB" w:rsidRPr="004A5934" w:rsidRDefault="007955DB" w:rsidP="00862016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補助対象経費</w:t>
            </w:r>
            <w:r w:rsidR="00862016" w:rsidRPr="004A5934">
              <w:rPr>
                <w:rFonts w:asciiTheme="minorEastAsia" w:hAnsiTheme="minorEastAsia" w:hint="eastAsia"/>
                <w:szCs w:val="21"/>
              </w:rPr>
              <w:t>（税抜）</w:t>
            </w:r>
            <w:r w:rsidR="00421A2C" w:rsidRPr="004A5934">
              <w:rPr>
                <w:rFonts w:asciiTheme="minorEastAsia" w:hAnsiTheme="minorEastAsia" w:hint="eastAsia"/>
                <w:szCs w:val="21"/>
              </w:rPr>
              <w:t>（A</w:t>
            </w:r>
            <w:r w:rsidR="00421A2C" w:rsidRPr="004A5934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02AEFB" w14:textId="124EC702" w:rsidR="007955DB" w:rsidRPr="004A5934" w:rsidRDefault="007955DB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補助金充当額</w:t>
            </w:r>
          </w:p>
        </w:tc>
      </w:tr>
      <w:tr w:rsidR="004A5934" w:rsidRPr="004A5934" w14:paraId="2B478F32" w14:textId="77777777" w:rsidTr="00CC506F">
        <w:trPr>
          <w:trHeight w:val="366"/>
        </w:trPr>
        <w:tc>
          <w:tcPr>
            <w:tcW w:w="227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511336" w14:textId="77777777" w:rsidR="007955DB" w:rsidRPr="004A5934" w:rsidRDefault="007955DB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325AB577" w14:textId="77777777" w:rsidR="007955DB" w:rsidRPr="004A5934" w:rsidRDefault="007955D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</w:tcBorders>
          </w:tcPr>
          <w:p w14:paraId="5CF06E92" w14:textId="77777777" w:rsidR="007955DB" w:rsidRPr="004A5934" w:rsidRDefault="007955D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000000"/>
              <w:right w:val="single" w:sz="4" w:space="0" w:color="000000"/>
            </w:tcBorders>
          </w:tcPr>
          <w:p w14:paraId="2B426BFF" w14:textId="38A9D814" w:rsidR="007955DB" w:rsidRPr="004A5934" w:rsidRDefault="007955DB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1417" w:type="dxa"/>
            <w:tcBorders>
              <w:bottom w:val="single" w:sz="18" w:space="0" w:color="000000"/>
              <w:right w:val="single" w:sz="18" w:space="0" w:color="000000"/>
            </w:tcBorders>
          </w:tcPr>
          <w:p w14:paraId="7068F891" w14:textId="77777777" w:rsidR="007955DB" w:rsidRPr="004A5934" w:rsidRDefault="007955DB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実績額</w:t>
            </w:r>
          </w:p>
          <w:p w14:paraId="0ECEB6CD" w14:textId="7E4BE9A4" w:rsidR="00421A2C" w:rsidRPr="004A5934" w:rsidRDefault="00421A2C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（B</w:t>
            </w:r>
            <w:r w:rsidRPr="004A5934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E9035B" w:rsidRPr="004A5934" w14:paraId="6D06C608" w14:textId="77777777" w:rsidTr="00CC506F">
        <w:trPr>
          <w:trHeight w:val="305"/>
        </w:trPr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2F3D54" w14:textId="5A490311" w:rsidR="00E9035B" w:rsidRPr="004A5934" w:rsidRDefault="00E9035B" w:rsidP="007955DB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特許出願料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4D5080B4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14:paraId="24665448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000000"/>
            </w:tcBorders>
          </w:tcPr>
          <w:p w14:paraId="4F964CC2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09005698" w14:textId="404C70F5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035B" w:rsidRPr="004A5934" w14:paraId="6E0A6036" w14:textId="77777777" w:rsidTr="00CC506F">
        <w:trPr>
          <w:trHeight w:val="305"/>
        </w:trPr>
        <w:tc>
          <w:tcPr>
            <w:tcW w:w="227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55FAB2C" w14:textId="3E079165" w:rsidR="00E9035B" w:rsidRPr="004A5934" w:rsidRDefault="00E9035B" w:rsidP="007955DB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特許出願審査請求料</w:t>
            </w:r>
          </w:p>
        </w:tc>
        <w:tc>
          <w:tcPr>
            <w:tcW w:w="1418" w:type="dxa"/>
            <w:tcBorders>
              <w:left w:val="single" w:sz="18" w:space="0" w:color="000000"/>
              <w:bottom w:val="single" w:sz="6" w:space="0" w:color="000000"/>
            </w:tcBorders>
          </w:tcPr>
          <w:p w14:paraId="123675B4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E4E2F24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14:paraId="62056DC4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5F94E462" w14:textId="484A35F9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035B" w:rsidRPr="004A5934" w14:paraId="673F3CB2" w14:textId="77777777" w:rsidTr="00E9035B">
        <w:trPr>
          <w:trHeight w:val="100"/>
        </w:trPr>
        <w:tc>
          <w:tcPr>
            <w:tcW w:w="227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6730D7C" w14:textId="7173E45B" w:rsidR="00E9035B" w:rsidRPr="004A5934" w:rsidRDefault="00E9035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代理人費用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</w:tcBorders>
          </w:tcPr>
          <w:p w14:paraId="36D94A94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</w:tcBorders>
          </w:tcPr>
          <w:p w14:paraId="490EE569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14:paraId="366F5B88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5B83B839" w14:textId="09D473E9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035B" w:rsidRPr="004A5934" w14:paraId="0DA7292D" w14:textId="77777777" w:rsidTr="00E9035B">
        <w:trPr>
          <w:trHeight w:val="100"/>
        </w:trPr>
        <w:tc>
          <w:tcPr>
            <w:tcW w:w="2279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C97B962" w14:textId="62F82C12" w:rsidR="00E9035B" w:rsidRPr="004A5934" w:rsidRDefault="00E9035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</w:tcBorders>
          </w:tcPr>
          <w:p w14:paraId="43AFBD77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8046867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14:paraId="2FF193DE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6C262004" w14:textId="31980481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035B" w:rsidRPr="004A5934" w14:paraId="21FE46B6" w14:textId="77777777" w:rsidTr="00E9035B">
        <w:trPr>
          <w:trHeight w:val="100"/>
        </w:trPr>
        <w:tc>
          <w:tcPr>
            <w:tcW w:w="227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372F0" w14:textId="5F382076" w:rsidR="00E9035B" w:rsidRPr="004A5934" w:rsidRDefault="00E9035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計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43FD1CD5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8" w:space="0" w:color="000000"/>
            </w:tcBorders>
          </w:tcPr>
          <w:p w14:paraId="6047E155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000000"/>
            </w:tcBorders>
          </w:tcPr>
          <w:p w14:paraId="409C5E6F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49DF9906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bookmarkEnd w:id="4"/>
    <w:p w14:paraId="30EF2A74" w14:textId="77777777" w:rsidR="00164308" w:rsidRPr="004A5934" w:rsidRDefault="00164308" w:rsidP="00164308">
      <w:pPr>
        <w:jc w:val="left"/>
        <w:rPr>
          <w:rFonts w:ascii="ＭＳ 明朝" w:eastAsia="ＭＳ 明朝" w:hAnsi="ＭＳ 明朝"/>
        </w:rPr>
      </w:pPr>
      <w:r w:rsidRPr="004A5934">
        <w:rPr>
          <w:rFonts w:ascii="ＭＳ 明朝" w:eastAsia="ＭＳ 明朝" w:hAnsi="ＭＳ 明朝" w:hint="eastAsia"/>
        </w:rPr>
        <w:t xml:space="preserve">　　　注１）振込手数料、通信費は補助対象外とする。</w:t>
      </w:r>
    </w:p>
    <w:p w14:paraId="1552D2D9" w14:textId="0C253798" w:rsidR="00164308" w:rsidRPr="004A5934" w:rsidRDefault="00164308" w:rsidP="00164308">
      <w:pPr>
        <w:ind w:left="1283" w:hangingChars="600" w:hanging="1283"/>
        <w:jc w:val="left"/>
        <w:rPr>
          <w:rFonts w:ascii="ＭＳ 明朝" w:eastAsia="ＭＳ 明朝" w:hAnsi="ＭＳ 明朝"/>
        </w:rPr>
      </w:pPr>
      <w:r w:rsidRPr="004A5934">
        <w:rPr>
          <w:rFonts w:ascii="ＭＳ 明朝" w:eastAsia="ＭＳ 明朝" w:hAnsi="ＭＳ 明朝" w:hint="eastAsia"/>
        </w:rPr>
        <w:t xml:space="preserve">　　　</w:t>
      </w:r>
      <w:r w:rsidR="006F4EEE" w:rsidRPr="004A5934">
        <w:rPr>
          <w:rFonts w:ascii="ＭＳ 明朝" w:eastAsia="ＭＳ 明朝" w:hAnsi="ＭＳ 明朝" w:hint="eastAsia"/>
        </w:rPr>
        <w:t>注２）特許出願審査請求料は、特許申請に係る「特許出願審査請求」を令和</w:t>
      </w:r>
      <w:r w:rsidR="006F4EEE" w:rsidRPr="004A5934">
        <w:rPr>
          <w:rFonts w:ascii="ＭＳ 明朝" w:eastAsia="ＭＳ 明朝" w:hAnsi="ＭＳ 明朝"/>
        </w:rPr>
        <w:t>7年1月31日までに終えたうえで、代理人への支払いが完了したもの</w:t>
      </w:r>
      <w:r w:rsidR="006F4EEE" w:rsidRPr="004A5934">
        <w:rPr>
          <w:rFonts w:ascii="ＭＳ 明朝" w:eastAsia="ＭＳ 明朝" w:hAnsi="ＭＳ 明朝" w:hint="eastAsia"/>
        </w:rPr>
        <w:t>のみを</w:t>
      </w:r>
      <w:r w:rsidR="006F4EEE" w:rsidRPr="004A5934">
        <w:rPr>
          <w:rFonts w:ascii="ＭＳ 明朝" w:eastAsia="ＭＳ 明朝" w:hAnsi="ＭＳ 明朝"/>
        </w:rPr>
        <w:t>補助対象とする。</w:t>
      </w:r>
    </w:p>
    <w:p w14:paraId="44980802" w14:textId="06B51E81" w:rsidR="00164308" w:rsidRPr="004A5934" w:rsidRDefault="00164308" w:rsidP="00164308">
      <w:pPr>
        <w:ind w:leftChars="300" w:left="641" w:right="-1"/>
        <w:jc w:val="left"/>
        <w:rPr>
          <w:rFonts w:ascii="ＭＳ 明朝" w:eastAsia="ＭＳ 明朝" w:hAnsi="ＭＳ 明朝" w:cs="Times New Roman"/>
          <w:bCs/>
          <w:szCs w:val="21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 xml:space="preserve">注３）補助対象経費（Ａ）に含まれる消費税及び地方消費税相当額のうち、仕入　　</w:t>
      </w:r>
    </w:p>
    <w:p w14:paraId="5515F2EE" w14:textId="77777777" w:rsidR="00164308" w:rsidRPr="004A5934" w:rsidRDefault="00164308" w:rsidP="00164308">
      <w:pPr>
        <w:ind w:leftChars="300" w:left="641" w:right="-1"/>
        <w:jc w:val="left"/>
        <w:rPr>
          <w:rFonts w:ascii="ＭＳ 明朝" w:eastAsia="ＭＳ 明朝" w:hAnsi="ＭＳ 明朝" w:cs="Times New Roman"/>
          <w:bCs/>
          <w:szCs w:val="21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 xml:space="preserve">　　　に係る消費税額及び地方消費税額として控除できる部分の金額は、減額す</w:t>
      </w:r>
    </w:p>
    <w:p w14:paraId="38E2ABB4" w14:textId="4615883A" w:rsidR="00164308" w:rsidRPr="004A5934" w:rsidRDefault="00164308" w:rsidP="00164308">
      <w:pPr>
        <w:ind w:leftChars="300" w:left="641" w:right="-1" w:firstLineChars="300" w:firstLine="641"/>
        <w:jc w:val="left"/>
        <w:rPr>
          <w:rFonts w:ascii="ＭＳ ゴシック" w:eastAsia="ＭＳ ゴシック" w:hAnsi="ＭＳ ゴシック" w:cs="Times New Roman"/>
          <w:b/>
          <w:bCs/>
          <w:szCs w:val="21"/>
          <w:u w:val="single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>ること。</w:t>
      </w:r>
    </w:p>
    <w:p w14:paraId="6AE1E7E3" w14:textId="14B76C3D" w:rsidR="00164308" w:rsidRPr="004A5934" w:rsidRDefault="00164308" w:rsidP="00164308">
      <w:pPr>
        <w:ind w:leftChars="300" w:left="641" w:rightChars="-54" w:right="-115"/>
        <w:jc w:val="left"/>
        <w:rPr>
          <w:rFonts w:ascii="ＭＳ 明朝" w:eastAsia="ＭＳ 明朝" w:hAnsi="ＭＳ 明朝" w:cs="Times New Roman"/>
          <w:bCs/>
          <w:szCs w:val="21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>注４）補助金充当の実績額（Ｂ）は、交付決定額を上限に補助対象経費</w:t>
      </w:r>
    </w:p>
    <w:p w14:paraId="7789E4F3" w14:textId="77777777" w:rsidR="00164308" w:rsidRPr="004A5934" w:rsidRDefault="00164308" w:rsidP="00164308">
      <w:pPr>
        <w:ind w:leftChars="300" w:left="641" w:rightChars="-54" w:right="-115" w:firstLineChars="300" w:firstLine="641"/>
        <w:jc w:val="left"/>
        <w:rPr>
          <w:rFonts w:ascii="ＭＳ 明朝" w:eastAsia="ＭＳ 明朝" w:hAnsi="ＭＳ 明朝" w:cs="Times New Roman"/>
          <w:bCs/>
          <w:szCs w:val="21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>（Ａ）×２／３で算定した額（千円未満切り捨て）以内を記入すること。</w:t>
      </w:r>
    </w:p>
    <w:p w14:paraId="6B296724" w14:textId="77777777" w:rsidR="00164308" w:rsidRPr="004A5934" w:rsidRDefault="00164308" w:rsidP="004E3D38">
      <w:pPr>
        <w:ind w:rightChars="-54" w:right="-115" w:firstLineChars="300" w:firstLine="647"/>
        <w:rPr>
          <w:rFonts w:ascii="ＭＳ 明朝" w:hAnsi="ＭＳ 明朝"/>
          <w:spacing w:val="1"/>
        </w:rPr>
      </w:pPr>
    </w:p>
    <w:p w14:paraId="0FC9222C" w14:textId="01350C66" w:rsidR="009A580A" w:rsidRPr="004A5934" w:rsidRDefault="004E3D38" w:rsidP="004E3D38">
      <w:pPr>
        <w:ind w:rightChars="-54" w:right="-115" w:firstLineChars="300" w:firstLine="647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hAnsi="ＭＳ 明朝" w:hint="eastAsia"/>
          <w:spacing w:val="1"/>
        </w:rPr>
        <w:t xml:space="preserve">②実用新案登録出願の場合　　　　　　　　　　　　　　　　　　</w:t>
      </w:r>
      <w:r w:rsidRPr="004A5934">
        <w:rPr>
          <w:rFonts w:ascii="ＭＳ 明朝" w:hAnsi="ＭＳ 明朝" w:hint="eastAsia"/>
        </w:rPr>
        <w:t>（単位：円）</w:t>
      </w:r>
    </w:p>
    <w:tbl>
      <w:tblPr>
        <w:tblW w:w="794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1418"/>
        <w:gridCol w:w="1417"/>
        <w:gridCol w:w="1418"/>
        <w:gridCol w:w="1417"/>
      </w:tblGrid>
      <w:tr w:rsidR="004A5934" w:rsidRPr="004A5934" w14:paraId="2BAAD736" w14:textId="77777777" w:rsidTr="00CC506F">
        <w:trPr>
          <w:trHeight w:val="366"/>
        </w:trPr>
        <w:tc>
          <w:tcPr>
            <w:tcW w:w="22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D840DC" w14:textId="77777777" w:rsidR="004E3D38" w:rsidRPr="004A5934" w:rsidRDefault="004E3D38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経費区分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753CE673" w14:textId="34BDE3A0" w:rsidR="004E3D38" w:rsidRPr="004A5934" w:rsidRDefault="004E3D38" w:rsidP="00CC506F">
            <w:pPr>
              <w:overflowPunct w:val="0"/>
              <w:adjustRightInd w:val="0"/>
              <w:ind w:left="214" w:hangingChars="100" w:hanging="214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支出実績額</w:t>
            </w:r>
            <w:r w:rsidR="00CC506F" w:rsidRPr="004A5934">
              <w:rPr>
                <w:rFonts w:asciiTheme="minorEastAsia" w:hAnsiTheme="minorEastAsia" w:hint="eastAsia"/>
                <w:szCs w:val="21"/>
              </w:rPr>
              <w:t>（税込）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</w:tcBorders>
          </w:tcPr>
          <w:p w14:paraId="3C61C243" w14:textId="0C9C9F79" w:rsidR="004E3D38" w:rsidRPr="004A5934" w:rsidRDefault="004E3D38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補助対象経費</w:t>
            </w:r>
            <w:r w:rsidR="00CC506F" w:rsidRPr="004A5934">
              <w:rPr>
                <w:rFonts w:asciiTheme="minorEastAsia" w:hAnsiTheme="minorEastAsia" w:hint="eastAsia"/>
                <w:szCs w:val="21"/>
              </w:rPr>
              <w:t>（税抜）</w:t>
            </w:r>
            <w:r w:rsidR="00421A2C" w:rsidRPr="004A5934">
              <w:rPr>
                <w:rFonts w:asciiTheme="minorEastAsia" w:hAnsiTheme="minorEastAsia" w:hint="eastAsia"/>
                <w:szCs w:val="21"/>
              </w:rPr>
              <w:t>（A</w:t>
            </w:r>
            <w:r w:rsidR="00421A2C" w:rsidRPr="004A5934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66612E" w14:textId="77777777" w:rsidR="004E3D38" w:rsidRPr="004A5934" w:rsidRDefault="004E3D38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補助金充当額</w:t>
            </w:r>
          </w:p>
        </w:tc>
      </w:tr>
      <w:tr w:rsidR="004A5934" w:rsidRPr="004A5934" w14:paraId="39DEDDEC" w14:textId="77777777" w:rsidTr="00CC506F">
        <w:trPr>
          <w:trHeight w:val="366"/>
        </w:trPr>
        <w:tc>
          <w:tcPr>
            <w:tcW w:w="227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0F009E" w14:textId="77777777" w:rsidR="004E3D38" w:rsidRPr="004A5934" w:rsidRDefault="004E3D38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5E978A9C" w14:textId="77777777" w:rsidR="004E3D38" w:rsidRPr="004A5934" w:rsidRDefault="004E3D38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</w:tcBorders>
          </w:tcPr>
          <w:p w14:paraId="76AD5B02" w14:textId="77777777" w:rsidR="004E3D38" w:rsidRPr="004A5934" w:rsidRDefault="004E3D38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000000"/>
              <w:right w:val="single" w:sz="4" w:space="0" w:color="000000"/>
            </w:tcBorders>
          </w:tcPr>
          <w:p w14:paraId="738961D8" w14:textId="77777777" w:rsidR="004E3D38" w:rsidRPr="004A5934" w:rsidRDefault="004E3D38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1417" w:type="dxa"/>
            <w:tcBorders>
              <w:bottom w:val="single" w:sz="18" w:space="0" w:color="000000"/>
              <w:right w:val="single" w:sz="18" w:space="0" w:color="000000"/>
            </w:tcBorders>
          </w:tcPr>
          <w:p w14:paraId="1708A4FE" w14:textId="77777777" w:rsidR="004E3D38" w:rsidRPr="004A5934" w:rsidRDefault="004E3D38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実績額</w:t>
            </w:r>
          </w:p>
          <w:p w14:paraId="787BA110" w14:textId="75615397" w:rsidR="00421A2C" w:rsidRPr="004A5934" w:rsidRDefault="00421A2C" w:rsidP="00046D60">
            <w:pPr>
              <w:overflowPunct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（B</w:t>
            </w:r>
            <w:r w:rsidRPr="004A5934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E9035B" w:rsidRPr="004A5934" w14:paraId="00A0DDB9" w14:textId="77777777" w:rsidTr="00AE6959">
        <w:trPr>
          <w:trHeight w:val="100"/>
        </w:trPr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3F6CE9" w14:textId="77777777" w:rsidR="00E9035B" w:rsidRPr="004A5934" w:rsidRDefault="00E9035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実用新案登録出願料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4F420E0C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14:paraId="3421AF50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000000"/>
            </w:tcBorders>
          </w:tcPr>
          <w:p w14:paraId="0B4F5872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7E00D2B8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035B" w:rsidRPr="004A5934" w14:paraId="22B50ED5" w14:textId="77777777" w:rsidTr="00E9035B">
        <w:trPr>
          <w:trHeight w:val="100"/>
        </w:trPr>
        <w:tc>
          <w:tcPr>
            <w:tcW w:w="227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666C5DE" w14:textId="77777777" w:rsidR="00E9035B" w:rsidRPr="004A5934" w:rsidRDefault="00E9035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代理人費用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</w:tcBorders>
          </w:tcPr>
          <w:p w14:paraId="1FC1B051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</w:tcBorders>
          </w:tcPr>
          <w:p w14:paraId="6495CA1F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14:paraId="6177F807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52730C8B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035B" w:rsidRPr="004A5934" w14:paraId="6771F3E9" w14:textId="77777777" w:rsidTr="00E9035B">
        <w:trPr>
          <w:trHeight w:val="100"/>
        </w:trPr>
        <w:tc>
          <w:tcPr>
            <w:tcW w:w="2279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706CF28" w14:textId="77777777" w:rsidR="00E9035B" w:rsidRPr="004A5934" w:rsidRDefault="00E9035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</w:tcBorders>
          </w:tcPr>
          <w:p w14:paraId="7B45F9D5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68E6B72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14:paraId="60BCD30C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46F95D02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035B" w:rsidRPr="004A5934" w14:paraId="438CD2CD" w14:textId="77777777" w:rsidTr="00E9035B">
        <w:trPr>
          <w:trHeight w:val="100"/>
        </w:trPr>
        <w:tc>
          <w:tcPr>
            <w:tcW w:w="227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A96788" w14:textId="1A219D73" w:rsidR="00E9035B" w:rsidRPr="004A5934" w:rsidRDefault="00E9035B" w:rsidP="00046D60">
            <w:pPr>
              <w:overflowPunct w:val="0"/>
              <w:adjustRightIn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計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3FF5A426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8" w:space="0" w:color="000000"/>
            </w:tcBorders>
          </w:tcPr>
          <w:p w14:paraId="4DA7142E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000000"/>
            </w:tcBorders>
          </w:tcPr>
          <w:p w14:paraId="1DBE0267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1D6EED28" w14:textId="77777777" w:rsidR="00E9035B" w:rsidRPr="004A5934" w:rsidRDefault="00E9035B" w:rsidP="00046D60">
            <w:pPr>
              <w:overflowPunct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E1DC3D6" w14:textId="4D1F2235" w:rsidR="00C67869" w:rsidRPr="004A5934" w:rsidRDefault="00C67869" w:rsidP="00C67869">
      <w:pPr>
        <w:jc w:val="left"/>
        <w:rPr>
          <w:rFonts w:ascii="ＭＳ 明朝" w:eastAsia="ＭＳ 明朝" w:hAnsi="ＭＳ 明朝"/>
        </w:rPr>
      </w:pPr>
      <w:bookmarkStart w:id="5" w:name="_Hlk164260998"/>
      <w:r w:rsidRPr="004A5934">
        <w:rPr>
          <w:rFonts w:ascii="ＭＳ 明朝" w:eastAsia="ＭＳ 明朝" w:hAnsi="ＭＳ 明朝" w:hint="eastAsia"/>
        </w:rPr>
        <w:t xml:space="preserve">　　　注１）振込手数料、通信費は補助対象外とする。</w:t>
      </w:r>
    </w:p>
    <w:p w14:paraId="6CD6D68F" w14:textId="77777777" w:rsidR="00C67869" w:rsidRPr="004A5934" w:rsidRDefault="00B519E7" w:rsidP="00C67869">
      <w:pPr>
        <w:ind w:leftChars="300" w:left="641" w:rightChars="-54" w:right="-115"/>
        <w:jc w:val="left"/>
        <w:rPr>
          <w:rFonts w:ascii="ＭＳ 明朝" w:eastAsia="ＭＳ 明朝" w:hAnsi="ＭＳ 明朝" w:cs="Times New Roman"/>
          <w:bCs/>
          <w:szCs w:val="21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>注</w:t>
      </w:r>
      <w:r w:rsidR="00C67869" w:rsidRPr="004A5934">
        <w:rPr>
          <w:rFonts w:ascii="ＭＳ 明朝" w:eastAsia="ＭＳ 明朝" w:hAnsi="ＭＳ 明朝" w:cs="Times New Roman" w:hint="eastAsia"/>
          <w:bCs/>
          <w:szCs w:val="21"/>
        </w:rPr>
        <w:t>２</w:t>
      </w:r>
      <w:r w:rsidRPr="004A5934">
        <w:rPr>
          <w:rFonts w:ascii="ＭＳ 明朝" w:eastAsia="ＭＳ 明朝" w:hAnsi="ＭＳ 明朝" w:cs="Times New Roman" w:hint="eastAsia"/>
          <w:bCs/>
          <w:szCs w:val="21"/>
        </w:rPr>
        <w:t>）補助対象経費（Ａ）に含まれる消費税及び地方消費税相当額のうち、仕入に</w:t>
      </w:r>
    </w:p>
    <w:p w14:paraId="19CBF3CA" w14:textId="77777777" w:rsidR="00311901" w:rsidRPr="004A5934" w:rsidRDefault="00C67869" w:rsidP="00311901">
      <w:pPr>
        <w:ind w:leftChars="300" w:left="641" w:rightChars="-54" w:right="-115" w:firstLineChars="200" w:firstLine="428"/>
        <w:jc w:val="left"/>
        <w:rPr>
          <w:rFonts w:ascii="ＭＳ 明朝" w:eastAsia="ＭＳ 明朝" w:hAnsi="ＭＳ 明朝" w:cs="Times New Roman"/>
          <w:bCs/>
          <w:szCs w:val="21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19E7" w:rsidRPr="004A5934">
        <w:rPr>
          <w:rFonts w:ascii="ＭＳ 明朝" w:eastAsia="ＭＳ 明朝" w:hAnsi="ＭＳ 明朝" w:cs="Times New Roman" w:hint="eastAsia"/>
          <w:bCs/>
          <w:szCs w:val="21"/>
        </w:rPr>
        <w:t>係る消費税額及び地方消費税額として控除できる部分の金額は、減額</w:t>
      </w:r>
      <w:r w:rsidRPr="004A5934">
        <w:rPr>
          <w:rFonts w:ascii="ＭＳ 明朝" w:eastAsia="ＭＳ 明朝" w:hAnsi="ＭＳ 明朝" w:cs="Times New Roman" w:hint="eastAsia"/>
          <w:bCs/>
          <w:szCs w:val="21"/>
        </w:rPr>
        <w:t>するこ</w:t>
      </w:r>
    </w:p>
    <w:p w14:paraId="697CC6A6" w14:textId="0547426D" w:rsidR="00B519E7" w:rsidRPr="004A5934" w:rsidRDefault="00C67869" w:rsidP="00311901">
      <w:pPr>
        <w:ind w:leftChars="300" w:left="641" w:rightChars="-54" w:right="-115" w:firstLineChars="300" w:firstLine="641"/>
        <w:jc w:val="left"/>
        <w:rPr>
          <w:rFonts w:ascii="ＭＳ ゴシック" w:eastAsia="ＭＳ ゴシック" w:hAnsi="ＭＳ ゴシック" w:cs="Times New Roman"/>
          <w:b/>
          <w:bCs/>
          <w:szCs w:val="21"/>
          <w:u w:val="single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>と</w:t>
      </w:r>
      <w:r w:rsidR="00B519E7" w:rsidRPr="004A5934">
        <w:rPr>
          <w:rFonts w:ascii="ＭＳ 明朝" w:eastAsia="ＭＳ 明朝" w:hAnsi="ＭＳ 明朝" w:cs="Times New Roman" w:hint="eastAsia"/>
          <w:bCs/>
          <w:szCs w:val="21"/>
        </w:rPr>
        <w:t>。</w:t>
      </w:r>
    </w:p>
    <w:p w14:paraId="50F9C355" w14:textId="77777777" w:rsidR="00311901" w:rsidRPr="004A5934" w:rsidRDefault="00B519E7" w:rsidP="00C67869">
      <w:pPr>
        <w:ind w:leftChars="300" w:left="641" w:rightChars="-54" w:right="-115"/>
        <w:jc w:val="left"/>
        <w:rPr>
          <w:rFonts w:ascii="ＭＳ 明朝" w:eastAsia="ＭＳ 明朝" w:hAnsi="ＭＳ 明朝" w:cs="Times New Roman"/>
          <w:bCs/>
          <w:szCs w:val="21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>注</w:t>
      </w:r>
      <w:r w:rsidR="00311901" w:rsidRPr="004A5934">
        <w:rPr>
          <w:rFonts w:ascii="ＭＳ 明朝" w:eastAsia="ＭＳ 明朝" w:hAnsi="ＭＳ 明朝" w:cs="Times New Roman" w:hint="eastAsia"/>
          <w:bCs/>
          <w:szCs w:val="21"/>
        </w:rPr>
        <w:t>３</w:t>
      </w:r>
      <w:r w:rsidRPr="004A5934">
        <w:rPr>
          <w:rFonts w:ascii="ＭＳ 明朝" w:eastAsia="ＭＳ 明朝" w:hAnsi="ＭＳ 明朝" w:cs="Times New Roman" w:hint="eastAsia"/>
          <w:bCs/>
          <w:szCs w:val="21"/>
        </w:rPr>
        <w:t>）補助金</w:t>
      </w:r>
      <w:r w:rsidR="00421A2C" w:rsidRPr="004A5934">
        <w:rPr>
          <w:rFonts w:ascii="ＭＳ 明朝" w:eastAsia="ＭＳ 明朝" w:hAnsi="ＭＳ 明朝" w:cs="Times New Roman" w:hint="eastAsia"/>
          <w:bCs/>
          <w:szCs w:val="21"/>
        </w:rPr>
        <w:t>充当の実績額</w:t>
      </w:r>
      <w:r w:rsidRPr="004A5934">
        <w:rPr>
          <w:rFonts w:ascii="ＭＳ 明朝" w:eastAsia="ＭＳ 明朝" w:hAnsi="ＭＳ 明朝" w:cs="Times New Roman" w:hint="eastAsia"/>
          <w:bCs/>
          <w:szCs w:val="21"/>
        </w:rPr>
        <w:t>（Ｂ）</w:t>
      </w:r>
      <w:r w:rsidR="00C67869" w:rsidRPr="004A5934">
        <w:rPr>
          <w:rFonts w:ascii="ＭＳ 明朝" w:eastAsia="ＭＳ 明朝" w:hAnsi="ＭＳ 明朝" w:cs="Times New Roman" w:hint="eastAsia"/>
          <w:bCs/>
          <w:szCs w:val="21"/>
        </w:rPr>
        <w:t>は</w:t>
      </w:r>
      <w:r w:rsidRPr="004A5934">
        <w:rPr>
          <w:rFonts w:ascii="ＭＳ 明朝" w:eastAsia="ＭＳ 明朝" w:hAnsi="ＭＳ 明朝" w:cs="Times New Roman" w:hint="eastAsia"/>
          <w:bCs/>
          <w:szCs w:val="21"/>
        </w:rPr>
        <w:t>、</w:t>
      </w:r>
      <w:r w:rsidR="00C67869" w:rsidRPr="004A5934">
        <w:rPr>
          <w:rFonts w:ascii="ＭＳ 明朝" w:eastAsia="ＭＳ 明朝" w:hAnsi="ＭＳ 明朝" w:cs="Times New Roman" w:hint="eastAsia"/>
          <w:bCs/>
          <w:szCs w:val="21"/>
        </w:rPr>
        <w:t>交付決定額を上限に</w:t>
      </w:r>
      <w:r w:rsidR="00421A2C" w:rsidRPr="004A5934">
        <w:rPr>
          <w:rFonts w:ascii="ＭＳ 明朝" w:eastAsia="ＭＳ 明朝" w:hAnsi="ＭＳ 明朝" w:cs="Times New Roman" w:hint="eastAsia"/>
          <w:bCs/>
          <w:szCs w:val="21"/>
        </w:rPr>
        <w:t>補助対象経費</w:t>
      </w:r>
    </w:p>
    <w:p w14:paraId="0A6B49D0" w14:textId="285A90E9" w:rsidR="0060114C" w:rsidRPr="004A5934" w:rsidRDefault="00421A2C" w:rsidP="00E9035B">
      <w:pPr>
        <w:ind w:leftChars="300" w:left="641" w:rightChars="-54" w:right="-115" w:firstLineChars="300" w:firstLine="641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4A5934">
        <w:rPr>
          <w:rFonts w:ascii="ＭＳ 明朝" w:eastAsia="ＭＳ 明朝" w:hAnsi="ＭＳ 明朝" w:cs="Times New Roman" w:hint="eastAsia"/>
          <w:bCs/>
          <w:szCs w:val="21"/>
        </w:rPr>
        <w:t>（Ａ）×２／３で算定した額（千円未満切り捨て）以内</w:t>
      </w:r>
      <w:r w:rsidR="00C67869" w:rsidRPr="004A5934">
        <w:rPr>
          <w:rFonts w:ascii="ＭＳ 明朝" w:eastAsia="ＭＳ 明朝" w:hAnsi="ＭＳ 明朝" w:cs="Times New Roman" w:hint="eastAsia"/>
          <w:bCs/>
          <w:szCs w:val="21"/>
        </w:rPr>
        <w:t>を記入</w:t>
      </w:r>
      <w:r w:rsidR="00311901" w:rsidRPr="004A5934">
        <w:rPr>
          <w:rFonts w:ascii="ＭＳ 明朝" w:eastAsia="ＭＳ 明朝" w:hAnsi="ＭＳ 明朝" w:cs="Times New Roman" w:hint="eastAsia"/>
          <w:bCs/>
          <w:szCs w:val="21"/>
        </w:rPr>
        <w:t>すること。</w:t>
      </w:r>
      <w:bookmarkEnd w:id="5"/>
      <w:bookmarkEnd w:id="1"/>
      <w:r w:rsidR="0060114C" w:rsidRPr="004A5934">
        <w:rPr>
          <w:rFonts w:ascii="ＭＳ 明朝" w:hAnsi="ＭＳ 明朝"/>
        </w:rPr>
        <w:br w:type="page"/>
      </w:r>
    </w:p>
    <w:p w14:paraId="3A40FA45" w14:textId="4808888C" w:rsidR="00CC506F" w:rsidRPr="004A5934" w:rsidRDefault="00CC506F" w:rsidP="00CC506F">
      <w:pPr>
        <w:pStyle w:val="afd"/>
        <w:spacing w:line="257" w:lineRule="exact"/>
        <w:ind w:firstLineChars="200" w:firstLine="436"/>
        <w:rPr>
          <w:spacing w:val="0"/>
        </w:rPr>
      </w:pPr>
      <w:r w:rsidRPr="004A5934">
        <w:rPr>
          <w:rFonts w:ascii="ＭＳ 明朝" w:hAnsi="ＭＳ 明朝" w:hint="eastAsia"/>
        </w:rPr>
        <w:lastRenderedPageBreak/>
        <w:t>（ロ）支出相手方及び支出年月日</w:t>
      </w:r>
    </w:p>
    <w:tbl>
      <w:tblPr>
        <w:tblW w:w="7967" w:type="dxa"/>
        <w:tblInd w:w="6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99"/>
        <w:gridCol w:w="2268"/>
      </w:tblGrid>
      <w:tr w:rsidR="004A5934" w:rsidRPr="004A5934" w14:paraId="34114C7E" w14:textId="77777777" w:rsidTr="00CC506F">
        <w:trPr>
          <w:trHeight w:val="270"/>
        </w:trPr>
        <w:tc>
          <w:tcPr>
            <w:tcW w:w="5699" w:type="dxa"/>
          </w:tcPr>
          <w:p w14:paraId="1BE87745" w14:textId="77777777" w:rsidR="00CC506F" w:rsidRPr="004A5934" w:rsidRDefault="00CC506F" w:rsidP="00046D60">
            <w:pPr>
              <w:overflowPunct w:val="0"/>
              <w:adjustRightInd w:val="0"/>
              <w:ind w:left="214" w:hangingChars="100" w:hanging="214"/>
              <w:jc w:val="center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支出相手方（弁理士等名）</w:t>
            </w:r>
          </w:p>
        </w:tc>
        <w:tc>
          <w:tcPr>
            <w:tcW w:w="2268" w:type="dxa"/>
          </w:tcPr>
          <w:p w14:paraId="40345E45" w14:textId="77777777" w:rsidR="00CC506F" w:rsidRPr="004A5934" w:rsidRDefault="00CC506F" w:rsidP="00CC506F">
            <w:pPr>
              <w:overflowPunct w:val="0"/>
              <w:adjustRightInd w:val="0"/>
              <w:ind w:leftChars="100" w:left="214" w:firstLineChars="100" w:firstLine="214"/>
              <w:rPr>
                <w:rFonts w:asciiTheme="minorEastAsia" w:hAnsiTheme="minorEastAsia"/>
                <w:szCs w:val="21"/>
              </w:rPr>
            </w:pPr>
            <w:r w:rsidRPr="004A5934">
              <w:rPr>
                <w:rFonts w:asciiTheme="minorEastAsia" w:hAnsiTheme="minorEastAsia" w:hint="eastAsia"/>
                <w:szCs w:val="21"/>
              </w:rPr>
              <w:t>支出年月日</w:t>
            </w:r>
          </w:p>
        </w:tc>
      </w:tr>
      <w:tr w:rsidR="00CC506F" w:rsidRPr="004A5934" w14:paraId="6283262C" w14:textId="77777777" w:rsidTr="00CC506F">
        <w:trPr>
          <w:trHeight w:val="135"/>
        </w:trPr>
        <w:tc>
          <w:tcPr>
            <w:tcW w:w="5699" w:type="dxa"/>
          </w:tcPr>
          <w:p w14:paraId="0A64AF70" w14:textId="3C3FBC8B" w:rsidR="00CC506F" w:rsidRPr="004A5934" w:rsidRDefault="00CC506F" w:rsidP="00046D60">
            <w:pPr>
              <w:overflowPunct w:val="0"/>
              <w:adjustRightInd w:val="0"/>
              <w:ind w:left="214" w:hangingChars="100" w:hanging="21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3AB0246" w14:textId="77777777" w:rsidR="00CC506F" w:rsidRPr="004A5934" w:rsidRDefault="00CC506F" w:rsidP="00046D60">
            <w:pPr>
              <w:overflowPunct w:val="0"/>
              <w:adjustRightInd w:val="0"/>
              <w:ind w:left="214" w:hangingChars="100" w:hanging="214"/>
              <w:rPr>
                <w:rFonts w:asciiTheme="minorEastAsia" w:hAnsiTheme="minorEastAsia"/>
                <w:szCs w:val="21"/>
              </w:rPr>
            </w:pPr>
          </w:p>
        </w:tc>
      </w:tr>
    </w:tbl>
    <w:p w14:paraId="103CF1C5" w14:textId="77777777" w:rsidR="001B048E" w:rsidRPr="004A5934" w:rsidRDefault="001B048E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75AE237C" w14:textId="77777777" w:rsidR="00CC506F" w:rsidRPr="004A5934" w:rsidRDefault="00CC506F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20200F71" w14:textId="0BA88F66" w:rsidR="00D00952" w:rsidRPr="004A5934" w:rsidRDefault="007978FA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４　</w:t>
      </w:r>
      <w:r w:rsidR="00BC3E6C" w:rsidRPr="004A5934">
        <w:rPr>
          <w:rFonts w:ascii="ＭＳ 明朝" w:eastAsia="ＭＳ 明朝" w:hAnsi="Century" w:cs="Times New Roman" w:hint="eastAsia"/>
          <w:bCs/>
          <w:szCs w:val="21"/>
        </w:rPr>
        <w:t>知的財産権取得後の事業展開等（予定）</w:t>
      </w:r>
    </w:p>
    <w:tbl>
      <w:tblPr>
        <w:tblStyle w:val="a3"/>
        <w:tblW w:w="8239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9"/>
      </w:tblGrid>
      <w:tr w:rsidR="00B519E7" w:rsidRPr="004A5934" w14:paraId="384080AF" w14:textId="77777777" w:rsidTr="00311901">
        <w:tc>
          <w:tcPr>
            <w:tcW w:w="8239" w:type="dxa"/>
          </w:tcPr>
          <w:p w14:paraId="442D899E" w14:textId="77777777" w:rsidR="00B519E7" w:rsidRPr="004A5934" w:rsidRDefault="00B519E7" w:rsidP="00A711BB">
            <w:pPr>
              <w:ind w:rightChars="-54" w:right="-115"/>
              <w:rPr>
                <w:rFonts w:ascii="ＭＳ 明朝" w:eastAsia="ＭＳ 明朝" w:hAnsi="Century" w:cs="Times New Roman"/>
                <w:bCs/>
                <w:szCs w:val="21"/>
              </w:rPr>
            </w:pPr>
          </w:p>
          <w:p w14:paraId="3E67A78F" w14:textId="77777777" w:rsidR="00B519E7" w:rsidRPr="004A5934" w:rsidRDefault="00B519E7" w:rsidP="00A711BB">
            <w:pPr>
              <w:ind w:rightChars="-54" w:right="-115"/>
              <w:rPr>
                <w:rFonts w:ascii="ＭＳ 明朝" w:eastAsia="ＭＳ 明朝" w:hAnsi="Century" w:cs="Times New Roman"/>
                <w:bCs/>
                <w:szCs w:val="21"/>
              </w:rPr>
            </w:pPr>
          </w:p>
          <w:p w14:paraId="2C09BEBA" w14:textId="77777777" w:rsidR="00B519E7" w:rsidRPr="004A5934" w:rsidRDefault="00B519E7" w:rsidP="00A711BB">
            <w:pPr>
              <w:ind w:rightChars="-54" w:right="-115"/>
              <w:rPr>
                <w:rFonts w:ascii="ＭＳ 明朝" w:eastAsia="ＭＳ 明朝" w:hAnsi="Century" w:cs="Times New Roman"/>
                <w:bCs/>
                <w:szCs w:val="21"/>
              </w:rPr>
            </w:pPr>
          </w:p>
          <w:p w14:paraId="0CD76F6A" w14:textId="77777777" w:rsidR="00B519E7" w:rsidRPr="004A5934" w:rsidRDefault="00B519E7" w:rsidP="00A711BB">
            <w:pPr>
              <w:ind w:rightChars="-54" w:right="-115"/>
              <w:rPr>
                <w:rFonts w:ascii="ＭＳ 明朝" w:eastAsia="ＭＳ 明朝" w:hAnsi="Century" w:cs="Times New Roman"/>
                <w:bCs/>
                <w:szCs w:val="21"/>
              </w:rPr>
            </w:pPr>
          </w:p>
          <w:p w14:paraId="7199E704" w14:textId="77777777" w:rsidR="00B519E7" w:rsidRPr="004A5934" w:rsidRDefault="00B519E7" w:rsidP="00A711BB">
            <w:pPr>
              <w:ind w:rightChars="-54" w:right="-115"/>
              <w:rPr>
                <w:rFonts w:ascii="ＭＳ 明朝" w:eastAsia="ＭＳ 明朝" w:hAnsi="Century" w:cs="Times New Roman"/>
                <w:bCs/>
                <w:szCs w:val="21"/>
              </w:rPr>
            </w:pPr>
          </w:p>
        </w:tc>
      </w:tr>
    </w:tbl>
    <w:p w14:paraId="18A6FE79" w14:textId="77777777" w:rsidR="009A580A" w:rsidRPr="004A5934" w:rsidRDefault="009A580A" w:rsidP="009A580A">
      <w:pPr>
        <w:pStyle w:val="afd"/>
        <w:spacing w:line="149" w:lineRule="exact"/>
        <w:rPr>
          <w:spacing w:val="0"/>
        </w:rPr>
      </w:pPr>
    </w:p>
    <w:p w14:paraId="40A51527" w14:textId="227A7B4C" w:rsidR="00A378D2" w:rsidRPr="004A5934" w:rsidRDefault="00BC3E6C" w:rsidP="00F950D8">
      <w:pPr>
        <w:ind w:left="214" w:rightChars="-54" w:right="-115" w:hangingChars="100" w:hanging="214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ＭＳ 明朝" w:cs="ＭＳ 明朝" w:hint="eastAsia"/>
          <w:bCs/>
          <w:szCs w:val="21"/>
        </w:rPr>
        <w:t>※</w:t>
      </w:r>
      <w:r w:rsidRPr="004A5934">
        <w:rPr>
          <w:rFonts w:ascii="ＭＳ 明朝" w:eastAsia="ＭＳ 明朝" w:hAnsi="Century" w:cs="Times New Roman"/>
          <w:bCs/>
          <w:szCs w:val="21"/>
        </w:rPr>
        <w:t>特許出願・審査請求したことを証明できる書類又は実用新案登録出願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したことを証明できる書類は別添のとおり</w:t>
      </w:r>
    </w:p>
    <w:sectPr w:rsidR="00A378D2" w:rsidRPr="004A5934" w:rsidSect="00CA11CC">
      <w:footerReference w:type="default" r:id="rId8"/>
      <w:pgSz w:w="11906" w:h="16838" w:code="9"/>
      <w:pgMar w:top="1985" w:right="1701" w:bottom="1701" w:left="1701" w:header="510" w:footer="510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6420" w14:textId="77777777" w:rsidR="00306D73" w:rsidRDefault="00306D73" w:rsidP="00323B23">
      <w:r>
        <w:separator/>
      </w:r>
    </w:p>
  </w:endnote>
  <w:endnote w:type="continuationSeparator" w:id="0">
    <w:p w14:paraId="293A2A94" w14:textId="77777777" w:rsidR="00306D73" w:rsidRDefault="00306D73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18878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p w14:paraId="72C13C5A" w14:textId="77777777" w:rsidR="00CA11CC" w:rsidRPr="00CA11CC" w:rsidRDefault="00CA11CC">
        <w:pPr>
          <w:pStyle w:val="a6"/>
          <w:jc w:val="center"/>
          <w:rPr>
            <w:rFonts w:ascii="ＭＳ 明朝" w:eastAsia="ＭＳ 明朝" w:hAnsi="ＭＳ 明朝"/>
            <w:sz w:val="20"/>
            <w:szCs w:val="20"/>
          </w:rPr>
        </w:pPr>
        <w:r w:rsidRPr="00CA11CC">
          <w:rPr>
            <w:rFonts w:ascii="ＭＳ 明朝" w:eastAsia="ＭＳ 明朝" w:hAnsi="ＭＳ 明朝"/>
            <w:sz w:val="20"/>
            <w:szCs w:val="20"/>
          </w:rPr>
          <w:fldChar w:fldCharType="begin"/>
        </w:r>
        <w:r w:rsidRPr="00CA11CC">
          <w:rPr>
            <w:rFonts w:ascii="ＭＳ 明朝" w:eastAsia="ＭＳ 明朝" w:hAnsi="ＭＳ 明朝"/>
            <w:sz w:val="20"/>
            <w:szCs w:val="20"/>
          </w:rPr>
          <w:instrText>PAGE   \* MERGEFORMAT</w:instrText>
        </w:r>
        <w:r w:rsidRPr="00CA11CC">
          <w:rPr>
            <w:rFonts w:ascii="ＭＳ 明朝" w:eastAsia="ＭＳ 明朝" w:hAnsi="ＭＳ 明朝"/>
            <w:sz w:val="20"/>
            <w:szCs w:val="20"/>
          </w:rPr>
          <w:fldChar w:fldCharType="separate"/>
        </w:r>
        <w:r w:rsidRPr="00CA11CC">
          <w:rPr>
            <w:rFonts w:ascii="ＭＳ 明朝" w:eastAsia="ＭＳ 明朝" w:hAnsi="ＭＳ 明朝"/>
            <w:sz w:val="20"/>
            <w:szCs w:val="20"/>
            <w:lang w:val="ja-JP"/>
          </w:rPr>
          <w:t>2</w:t>
        </w:r>
        <w:r w:rsidRPr="00CA11CC">
          <w:rPr>
            <w:rFonts w:ascii="ＭＳ 明朝" w:eastAsia="ＭＳ 明朝" w:hAnsi="ＭＳ 明朝"/>
            <w:sz w:val="20"/>
            <w:szCs w:val="20"/>
          </w:rPr>
          <w:fldChar w:fldCharType="end"/>
        </w:r>
      </w:p>
    </w:sdtContent>
  </w:sdt>
  <w:p w14:paraId="251C2C8C" w14:textId="77777777" w:rsidR="00D132B6" w:rsidRPr="006005AB" w:rsidRDefault="00D132B6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A85B" w14:textId="77777777" w:rsidR="00306D73" w:rsidRDefault="00306D73" w:rsidP="00323B23">
      <w:r>
        <w:separator/>
      </w:r>
    </w:p>
  </w:footnote>
  <w:footnote w:type="continuationSeparator" w:id="0">
    <w:p w14:paraId="0BC37A46" w14:textId="77777777" w:rsidR="00306D73" w:rsidRDefault="00306D73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2F5B1A"/>
    <w:multiLevelType w:val="hybridMultilevel"/>
    <w:tmpl w:val="EC9CBDE2"/>
    <w:lvl w:ilvl="0" w:tplc="ABC07444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61BE75EF"/>
    <w:multiLevelType w:val="hybridMultilevel"/>
    <w:tmpl w:val="F6444988"/>
    <w:lvl w:ilvl="0" w:tplc="6B226952">
      <w:start w:val="5"/>
      <w:numFmt w:val="bullet"/>
      <w:lvlText w:val="□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40"/>
      </w:pPr>
      <w:rPr>
        <w:rFonts w:ascii="Wingdings" w:hAnsi="Wingdings" w:hint="default"/>
      </w:rPr>
    </w:lvl>
  </w:abstractNum>
  <w:abstractNum w:abstractNumId="6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51836509">
    <w:abstractNumId w:val="0"/>
  </w:num>
  <w:num w:numId="2" w16cid:durableId="1526871980">
    <w:abstractNumId w:val="3"/>
  </w:num>
  <w:num w:numId="3" w16cid:durableId="252008033">
    <w:abstractNumId w:val="1"/>
  </w:num>
  <w:num w:numId="4" w16cid:durableId="1868714460">
    <w:abstractNumId w:val="7"/>
  </w:num>
  <w:num w:numId="5" w16cid:durableId="205878698">
    <w:abstractNumId w:val="2"/>
  </w:num>
  <w:num w:numId="6" w16cid:durableId="2078432317">
    <w:abstractNumId w:val="6"/>
  </w:num>
  <w:num w:numId="7" w16cid:durableId="306205395">
    <w:abstractNumId w:val="5"/>
  </w:num>
  <w:num w:numId="8" w16cid:durableId="1174370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1094E"/>
    <w:rsid w:val="00023B49"/>
    <w:rsid w:val="000251EE"/>
    <w:rsid w:val="00026F15"/>
    <w:rsid w:val="00032C8B"/>
    <w:rsid w:val="000331C9"/>
    <w:rsid w:val="000354AC"/>
    <w:rsid w:val="0004530A"/>
    <w:rsid w:val="00045ECC"/>
    <w:rsid w:val="000631D1"/>
    <w:rsid w:val="000653DC"/>
    <w:rsid w:val="000708B5"/>
    <w:rsid w:val="000907A1"/>
    <w:rsid w:val="00095386"/>
    <w:rsid w:val="000A4448"/>
    <w:rsid w:val="000C1078"/>
    <w:rsid w:val="000D51E3"/>
    <w:rsid w:val="000D6483"/>
    <w:rsid w:val="000E0118"/>
    <w:rsid w:val="000E1953"/>
    <w:rsid w:val="000E48DA"/>
    <w:rsid w:val="000E6B07"/>
    <w:rsid w:val="001052D2"/>
    <w:rsid w:val="001064EA"/>
    <w:rsid w:val="001264A4"/>
    <w:rsid w:val="0013530A"/>
    <w:rsid w:val="00152F2A"/>
    <w:rsid w:val="001640AB"/>
    <w:rsid w:val="00164308"/>
    <w:rsid w:val="00167684"/>
    <w:rsid w:val="00177CA2"/>
    <w:rsid w:val="001802AE"/>
    <w:rsid w:val="00181B3C"/>
    <w:rsid w:val="00195AFD"/>
    <w:rsid w:val="001B01F5"/>
    <w:rsid w:val="001B048E"/>
    <w:rsid w:val="001D06C5"/>
    <w:rsid w:val="001E2202"/>
    <w:rsid w:val="001E435B"/>
    <w:rsid w:val="001E7A32"/>
    <w:rsid w:val="001F41F7"/>
    <w:rsid w:val="0020503E"/>
    <w:rsid w:val="002075C7"/>
    <w:rsid w:val="002111C2"/>
    <w:rsid w:val="00215F87"/>
    <w:rsid w:val="00226DB7"/>
    <w:rsid w:val="00232657"/>
    <w:rsid w:val="00234BE7"/>
    <w:rsid w:val="00236F97"/>
    <w:rsid w:val="00260273"/>
    <w:rsid w:val="00261812"/>
    <w:rsid w:val="002720C7"/>
    <w:rsid w:val="00280A5E"/>
    <w:rsid w:val="002862D7"/>
    <w:rsid w:val="002876C5"/>
    <w:rsid w:val="002961D9"/>
    <w:rsid w:val="002A032B"/>
    <w:rsid w:val="002A66CD"/>
    <w:rsid w:val="002A7EDB"/>
    <w:rsid w:val="002B1994"/>
    <w:rsid w:val="002B462C"/>
    <w:rsid w:val="002B781F"/>
    <w:rsid w:val="002C1ABD"/>
    <w:rsid w:val="002D4332"/>
    <w:rsid w:val="002D6C9C"/>
    <w:rsid w:val="002D734F"/>
    <w:rsid w:val="002E7B15"/>
    <w:rsid w:val="002F47A4"/>
    <w:rsid w:val="00300C65"/>
    <w:rsid w:val="00303B2D"/>
    <w:rsid w:val="00306D73"/>
    <w:rsid w:val="00311901"/>
    <w:rsid w:val="0031679A"/>
    <w:rsid w:val="00323B23"/>
    <w:rsid w:val="00323C93"/>
    <w:rsid w:val="00326447"/>
    <w:rsid w:val="00337F2D"/>
    <w:rsid w:val="003416EB"/>
    <w:rsid w:val="00342401"/>
    <w:rsid w:val="00350896"/>
    <w:rsid w:val="00354F8B"/>
    <w:rsid w:val="003659CF"/>
    <w:rsid w:val="00385435"/>
    <w:rsid w:val="00386290"/>
    <w:rsid w:val="00387E8C"/>
    <w:rsid w:val="00391184"/>
    <w:rsid w:val="00392B3C"/>
    <w:rsid w:val="00394905"/>
    <w:rsid w:val="00396B04"/>
    <w:rsid w:val="003B7624"/>
    <w:rsid w:val="003C76AA"/>
    <w:rsid w:val="003D2B96"/>
    <w:rsid w:val="003E4A9A"/>
    <w:rsid w:val="003F173C"/>
    <w:rsid w:val="003F2ADC"/>
    <w:rsid w:val="00421A2C"/>
    <w:rsid w:val="004247EB"/>
    <w:rsid w:val="004318C6"/>
    <w:rsid w:val="00435B99"/>
    <w:rsid w:val="00437774"/>
    <w:rsid w:val="00440EAD"/>
    <w:rsid w:val="00446AB9"/>
    <w:rsid w:val="004523B5"/>
    <w:rsid w:val="00453018"/>
    <w:rsid w:val="00463C18"/>
    <w:rsid w:val="0047116B"/>
    <w:rsid w:val="00474FD2"/>
    <w:rsid w:val="004816D2"/>
    <w:rsid w:val="00483B4A"/>
    <w:rsid w:val="004915B5"/>
    <w:rsid w:val="0049170F"/>
    <w:rsid w:val="00493456"/>
    <w:rsid w:val="00493600"/>
    <w:rsid w:val="00494A14"/>
    <w:rsid w:val="004971A0"/>
    <w:rsid w:val="004A0FF0"/>
    <w:rsid w:val="004A37AF"/>
    <w:rsid w:val="004A5934"/>
    <w:rsid w:val="004B05F7"/>
    <w:rsid w:val="004B3CDE"/>
    <w:rsid w:val="004B6E4A"/>
    <w:rsid w:val="004C7019"/>
    <w:rsid w:val="004D1B0A"/>
    <w:rsid w:val="004D5B04"/>
    <w:rsid w:val="004D6248"/>
    <w:rsid w:val="004E3D38"/>
    <w:rsid w:val="00502C54"/>
    <w:rsid w:val="005055DA"/>
    <w:rsid w:val="005065D9"/>
    <w:rsid w:val="00531535"/>
    <w:rsid w:val="00535B6C"/>
    <w:rsid w:val="005373E5"/>
    <w:rsid w:val="0054389B"/>
    <w:rsid w:val="00545218"/>
    <w:rsid w:val="00553AF7"/>
    <w:rsid w:val="00553C09"/>
    <w:rsid w:val="00561ABF"/>
    <w:rsid w:val="0057117B"/>
    <w:rsid w:val="00576F97"/>
    <w:rsid w:val="005A0538"/>
    <w:rsid w:val="005B6DFC"/>
    <w:rsid w:val="005B7D31"/>
    <w:rsid w:val="005D3E75"/>
    <w:rsid w:val="005E171D"/>
    <w:rsid w:val="0060114C"/>
    <w:rsid w:val="00603A86"/>
    <w:rsid w:val="00617A08"/>
    <w:rsid w:val="00620223"/>
    <w:rsid w:val="00634035"/>
    <w:rsid w:val="006462E7"/>
    <w:rsid w:val="0065285E"/>
    <w:rsid w:val="00653A84"/>
    <w:rsid w:val="00653E1D"/>
    <w:rsid w:val="00655DAE"/>
    <w:rsid w:val="00656C2C"/>
    <w:rsid w:val="006866B6"/>
    <w:rsid w:val="00686F28"/>
    <w:rsid w:val="006903E8"/>
    <w:rsid w:val="006A20BF"/>
    <w:rsid w:val="006B60BD"/>
    <w:rsid w:val="006D33FC"/>
    <w:rsid w:val="006F2F0C"/>
    <w:rsid w:val="006F4EEE"/>
    <w:rsid w:val="006F761E"/>
    <w:rsid w:val="00703CE0"/>
    <w:rsid w:val="00707BEA"/>
    <w:rsid w:val="0071413C"/>
    <w:rsid w:val="0071531F"/>
    <w:rsid w:val="00733629"/>
    <w:rsid w:val="00744629"/>
    <w:rsid w:val="007474B6"/>
    <w:rsid w:val="007514B9"/>
    <w:rsid w:val="00752B12"/>
    <w:rsid w:val="00760AE9"/>
    <w:rsid w:val="00772BDA"/>
    <w:rsid w:val="0077471F"/>
    <w:rsid w:val="00784228"/>
    <w:rsid w:val="00784306"/>
    <w:rsid w:val="00786824"/>
    <w:rsid w:val="00787FE4"/>
    <w:rsid w:val="0079004B"/>
    <w:rsid w:val="007955DB"/>
    <w:rsid w:val="007962D0"/>
    <w:rsid w:val="007978FA"/>
    <w:rsid w:val="007C4D0D"/>
    <w:rsid w:val="007D5EEA"/>
    <w:rsid w:val="007E1EC7"/>
    <w:rsid w:val="007E2CB9"/>
    <w:rsid w:val="007F2E7B"/>
    <w:rsid w:val="008036B5"/>
    <w:rsid w:val="00807FF5"/>
    <w:rsid w:val="00813624"/>
    <w:rsid w:val="00813F4B"/>
    <w:rsid w:val="00841A17"/>
    <w:rsid w:val="00845A77"/>
    <w:rsid w:val="00847784"/>
    <w:rsid w:val="00862016"/>
    <w:rsid w:val="00863B97"/>
    <w:rsid w:val="0086569D"/>
    <w:rsid w:val="00875EC4"/>
    <w:rsid w:val="0088044E"/>
    <w:rsid w:val="00895E13"/>
    <w:rsid w:val="00897554"/>
    <w:rsid w:val="008975D9"/>
    <w:rsid w:val="008B3AD6"/>
    <w:rsid w:val="008C6DCF"/>
    <w:rsid w:val="008D1621"/>
    <w:rsid w:val="008D3BA3"/>
    <w:rsid w:val="008D59FA"/>
    <w:rsid w:val="008E096F"/>
    <w:rsid w:val="008E3180"/>
    <w:rsid w:val="008F3031"/>
    <w:rsid w:val="008F3B1B"/>
    <w:rsid w:val="00900258"/>
    <w:rsid w:val="00912CEC"/>
    <w:rsid w:val="009141FB"/>
    <w:rsid w:val="00920DBD"/>
    <w:rsid w:val="00921930"/>
    <w:rsid w:val="00926B9A"/>
    <w:rsid w:val="009432D7"/>
    <w:rsid w:val="00961098"/>
    <w:rsid w:val="00975E02"/>
    <w:rsid w:val="009806D4"/>
    <w:rsid w:val="00987FAB"/>
    <w:rsid w:val="0099107C"/>
    <w:rsid w:val="009A580A"/>
    <w:rsid w:val="009B510C"/>
    <w:rsid w:val="009B7926"/>
    <w:rsid w:val="009C5B20"/>
    <w:rsid w:val="009C7064"/>
    <w:rsid w:val="009D61E4"/>
    <w:rsid w:val="009E5377"/>
    <w:rsid w:val="009F3D38"/>
    <w:rsid w:val="009F6084"/>
    <w:rsid w:val="009F77EA"/>
    <w:rsid w:val="00A01A42"/>
    <w:rsid w:val="00A0769F"/>
    <w:rsid w:val="00A15479"/>
    <w:rsid w:val="00A24864"/>
    <w:rsid w:val="00A34E8D"/>
    <w:rsid w:val="00A34F76"/>
    <w:rsid w:val="00A378D2"/>
    <w:rsid w:val="00A424BA"/>
    <w:rsid w:val="00A521C6"/>
    <w:rsid w:val="00A535BA"/>
    <w:rsid w:val="00A54A82"/>
    <w:rsid w:val="00A55DFC"/>
    <w:rsid w:val="00A711BB"/>
    <w:rsid w:val="00A83C80"/>
    <w:rsid w:val="00A90C0F"/>
    <w:rsid w:val="00AA414C"/>
    <w:rsid w:val="00AA642E"/>
    <w:rsid w:val="00AC3656"/>
    <w:rsid w:val="00AD6191"/>
    <w:rsid w:val="00AE335A"/>
    <w:rsid w:val="00AF3A9E"/>
    <w:rsid w:val="00AF4F16"/>
    <w:rsid w:val="00B03C26"/>
    <w:rsid w:val="00B0540E"/>
    <w:rsid w:val="00B05BB3"/>
    <w:rsid w:val="00B112F4"/>
    <w:rsid w:val="00B11EDF"/>
    <w:rsid w:val="00B14218"/>
    <w:rsid w:val="00B22A50"/>
    <w:rsid w:val="00B301B3"/>
    <w:rsid w:val="00B316CA"/>
    <w:rsid w:val="00B3429B"/>
    <w:rsid w:val="00B36C15"/>
    <w:rsid w:val="00B37A57"/>
    <w:rsid w:val="00B41BCF"/>
    <w:rsid w:val="00B4397F"/>
    <w:rsid w:val="00B453DD"/>
    <w:rsid w:val="00B4719D"/>
    <w:rsid w:val="00B519E7"/>
    <w:rsid w:val="00B5303F"/>
    <w:rsid w:val="00B530D0"/>
    <w:rsid w:val="00B54A9E"/>
    <w:rsid w:val="00B54EAF"/>
    <w:rsid w:val="00B71A6C"/>
    <w:rsid w:val="00B75D07"/>
    <w:rsid w:val="00B80658"/>
    <w:rsid w:val="00BA26B3"/>
    <w:rsid w:val="00BA5D6B"/>
    <w:rsid w:val="00BB4D33"/>
    <w:rsid w:val="00BC0BBA"/>
    <w:rsid w:val="00BC2267"/>
    <w:rsid w:val="00BC3E6C"/>
    <w:rsid w:val="00BD5586"/>
    <w:rsid w:val="00BF36EE"/>
    <w:rsid w:val="00C05AF7"/>
    <w:rsid w:val="00C07F1A"/>
    <w:rsid w:val="00C174F7"/>
    <w:rsid w:val="00C207A3"/>
    <w:rsid w:val="00C335A4"/>
    <w:rsid w:val="00C663BC"/>
    <w:rsid w:val="00C6684C"/>
    <w:rsid w:val="00C67869"/>
    <w:rsid w:val="00C90A3B"/>
    <w:rsid w:val="00C95365"/>
    <w:rsid w:val="00C97C99"/>
    <w:rsid w:val="00CA11CC"/>
    <w:rsid w:val="00CB33C9"/>
    <w:rsid w:val="00CC27C6"/>
    <w:rsid w:val="00CC506F"/>
    <w:rsid w:val="00CC611B"/>
    <w:rsid w:val="00CD1162"/>
    <w:rsid w:val="00CD303D"/>
    <w:rsid w:val="00CE131E"/>
    <w:rsid w:val="00CE37AD"/>
    <w:rsid w:val="00CF0614"/>
    <w:rsid w:val="00D00952"/>
    <w:rsid w:val="00D10316"/>
    <w:rsid w:val="00D10A79"/>
    <w:rsid w:val="00D132B6"/>
    <w:rsid w:val="00D217F9"/>
    <w:rsid w:val="00D236FB"/>
    <w:rsid w:val="00D35750"/>
    <w:rsid w:val="00D40D0C"/>
    <w:rsid w:val="00D51DAF"/>
    <w:rsid w:val="00D5610D"/>
    <w:rsid w:val="00D57757"/>
    <w:rsid w:val="00D6067A"/>
    <w:rsid w:val="00D61754"/>
    <w:rsid w:val="00D67E99"/>
    <w:rsid w:val="00DA2CF6"/>
    <w:rsid w:val="00DA4FBB"/>
    <w:rsid w:val="00DB0F89"/>
    <w:rsid w:val="00DB28BA"/>
    <w:rsid w:val="00DB4D4B"/>
    <w:rsid w:val="00DC3C0C"/>
    <w:rsid w:val="00DC6D98"/>
    <w:rsid w:val="00DD42D1"/>
    <w:rsid w:val="00DE2853"/>
    <w:rsid w:val="00DF7B9D"/>
    <w:rsid w:val="00E12FD6"/>
    <w:rsid w:val="00E13E7D"/>
    <w:rsid w:val="00E24B8D"/>
    <w:rsid w:val="00E25978"/>
    <w:rsid w:val="00E30DEF"/>
    <w:rsid w:val="00E3155B"/>
    <w:rsid w:val="00E407B0"/>
    <w:rsid w:val="00E4750A"/>
    <w:rsid w:val="00E55ADE"/>
    <w:rsid w:val="00E70B9E"/>
    <w:rsid w:val="00E71C86"/>
    <w:rsid w:val="00E84FCF"/>
    <w:rsid w:val="00E9035B"/>
    <w:rsid w:val="00E93D18"/>
    <w:rsid w:val="00E97C19"/>
    <w:rsid w:val="00EB0423"/>
    <w:rsid w:val="00ED3AD3"/>
    <w:rsid w:val="00ED5533"/>
    <w:rsid w:val="00ED7269"/>
    <w:rsid w:val="00EE2F09"/>
    <w:rsid w:val="00EF3002"/>
    <w:rsid w:val="00EF5D04"/>
    <w:rsid w:val="00F11307"/>
    <w:rsid w:val="00F1495D"/>
    <w:rsid w:val="00F24AE7"/>
    <w:rsid w:val="00F32DE7"/>
    <w:rsid w:val="00F34BB8"/>
    <w:rsid w:val="00F35E54"/>
    <w:rsid w:val="00F43C67"/>
    <w:rsid w:val="00F6483D"/>
    <w:rsid w:val="00F64C23"/>
    <w:rsid w:val="00F74F45"/>
    <w:rsid w:val="00F869CF"/>
    <w:rsid w:val="00F94BAB"/>
    <w:rsid w:val="00F950D8"/>
    <w:rsid w:val="00F9594D"/>
    <w:rsid w:val="00FB7FD2"/>
    <w:rsid w:val="00FE316C"/>
    <w:rsid w:val="00FF2B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iPriority w:val="99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c">
    <w:name w:val="page number"/>
    <w:basedOn w:val="a0"/>
    <w:rsid w:val="00023B49"/>
  </w:style>
  <w:style w:type="paragraph" w:customStyle="1" w:styleId="afd">
    <w:name w:val="一太郎"/>
    <w:rsid w:val="00F34BB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90E5-EBFC-467A-96E7-08AE226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島内　直樹</cp:lastModifiedBy>
  <cp:revision>2</cp:revision>
  <cp:lastPrinted>2024-05-10T08:54:00Z</cp:lastPrinted>
  <dcterms:created xsi:type="dcterms:W3CDTF">2024-05-14T09:03:00Z</dcterms:created>
  <dcterms:modified xsi:type="dcterms:W3CDTF">2024-05-14T09:03:00Z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